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12" w:type="dxa"/>
        <w:tblLook w:val="04A0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2pt;height:41.4pt" o:ole="">
                  <v:imagedata r:id="rId6" o:title="" cropbottom="19370f" cropleft="14039f"/>
                </v:shape>
                <o:OLEObject Type="Embed" ProgID="CorelDRAW.Graphic.6" ShapeID="_x0000_i1025" DrawAspect="Content" ObjectID="_1734172674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8A05D1" w:rsidRDefault="008A05D1" w:rsidP="001D63BC">
      <w:pPr>
        <w:rPr>
          <w:rFonts w:ascii="Calibri" w:hAnsi="Calibri"/>
          <w:sz w:val="8"/>
          <w:szCs w:val="8"/>
        </w:rPr>
      </w:pPr>
    </w:p>
    <w:p w:rsidR="0072323B" w:rsidRDefault="0072323B" w:rsidP="001D63BC">
      <w:pPr>
        <w:rPr>
          <w:rFonts w:ascii="Calibri" w:hAnsi="Calibri"/>
          <w:sz w:val="8"/>
          <w:szCs w:val="8"/>
        </w:rPr>
      </w:pPr>
    </w:p>
    <w:p w:rsidR="006462EE" w:rsidRDefault="006462EE" w:rsidP="001D63BC">
      <w:pPr>
        <w:rPr>
          <w:rFonts w:ascii="Calibri" w:hAnsi="Calibri"/>
          <w:sz w:val="8"/>
          <w:szCs w:val="8"/>
        </w:rPr>
      </w:pPr>
    </w:p>
    <w:p w:rsidR="006462EE" w:rsidRPr="0072323B" w:rsidRDefault="006462EE" w:rsidP="001D63BC">
      <w:pPr>
        <w:rPr>
          <w:rFonts w:ascii="Calibri" w:hAnsi="Calibri"/>
          <w:sz w:val="8"/>
          <w:szCs w:val="8"/>
        </w:rPr>
      </w:pPr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184C78" w:rsidRPr="00184C78" w:rsidRDefault="00184C78" w:rsidP="001D63BC">
      <w:pPr>
        <w:rPr>
          <w:rFonts w:asciiTheme="minorHAnsi" w:hAnsiTheme="minorHAnsi" w:cstheme="minorHAnsi"/>
          <w:sz w:val="28"/>
          <w:szCs w:val="28"/>
        </w:rPr>
      </w:pPr>
    </w:p>
    <w:p w:rsidR="00A82B0B" w:rsidRPr="00184C78" w:rsidRDefault="00184C78" w:rsidP="00657F61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RASPIS</w:t>
      </w:r>
    </w:p>
    <w:p w:rsidR="00A82B0B" w:rsidRPr="00184C78" w:rsidRDefault="00184C78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(</w:t>
      </w:r>
      <w:r w:rsidRPr="00184C78">
        <w:rPr>
          <w:rFonts w:asciiTheme="minorHAnsi" w:hAnsiTheme="minorHAnsi" w:cstheme="minorHAnsi"/>
          <w:b/>
          <w:sz w:val="28"/>
          <w:szCs w:val="28"/>
        </w:rPr>
        <w:t>klubovi iz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Srbije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)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PRVENSTVO BEOGRADA ZA S</w:t>
      </w:r>
      <w:r w:rsidR="0012117F">
        <w:rPr>
          <w:rFonts w:asciiTheme="minorHAnsi" w:hAnsiTheme="minorHAnsi" w:cstheme="minorHAnsi"/>
          <w:b/>
          <w:sz w:val="28"/>
          <w:szCs w:val="28"/>
        </w:rPr>
        <w:t>T. JUN</w:t>
      </w:r>
      <w:r w:rsidRPr="00184C78">
        <w:rPr>
          <w:rFonts w:asciiTheme="minorHAnsi" w:hAnsiTheme="minorHAnsi" w:cstheme="minorHAnsi"/>
          <w:b/>
          <w:sz w:val="28"/>
          <w:szCs w:val="28"/>
        </w:rPr>
        <w:t>IORE</w:t>
      </w:r>
      <w:r w:rsidR="00BA1C61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/КЕ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641FDE" w:rsidRPr="008504AB" w:rsidRDefault="00641FDE" w:rsidP="0017448B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8695"/>
      </w:tblGrid>
      <w:tr w:rsidR="00A82B0B" w:rsidRPr="008504AB" w:rsidTr="006462EE">
        <w:trPr>
          <w:trHeight w:val="342"/>
          <w:jc w:val="center"/>
        </w:trPr>
        <w:tc>
          <w:tcPr>
            <w:tcW w:w="1471" w:type="dxa"/>
          </w:tcPr>
          <w:p w:rsidR="00A82B0B" w:rsidRPr="008132DD" w:rsidRDefault="008132DD" w:rsidP="00FF4A8D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8695" w:type="dxa"/>
          </w:tcPr>
          <w:p w:rsidR="00A82B0B" w:rsidRPr="00184C78" w:rsidRDefault="00184C78" w:rsidP="007765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:rsidTr="006462EE">
        <w:trPr>
          <w:trHeight w:val="357"/>
          <w:jc w:val="center"/>
        </w:trPr>
        <w:tc>
          <w:tcPr>
            <w:tcW w:w="1471" w:type="dxa"/>
          </w:tcPr>
          <w:p w:rsidR="00A82B0B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A82B0B" w:rsidRPr="008504AB" w:rsidRDefault="00184C78" w:rsidP="00184C78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6462EE">
        <w:trPr>
          <w:trHeight w:val="342"/>
          <w:jc w:val="center"/>
        </w:trPr>
        <w:tc>
          <w:tcPr>
            <w:tcW w:w="1471" w:type="dxa"/>
          </w:tcPr>
          <w:p w:rsidR="00A82B0B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A82B0B" w:rsidRPr="008504AB" w:rsidRDefault="00184C78" w:rsidP="0012117F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Subota, </w:t>
            </w:r>
            <w:r w:rsidR="0012117F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. januar 2023. godine</w:t>
            </w:r>
          </w:p>
        </w:tc>
      </w:tr>
      <w:tr w:rsidR="00A82B0B" w:rsidRPr="008504AB" w:rsidTr="006462EE">
        <w:trPr>
          <w:trHeight w:val="342"/>
          <w:jc w:val="center"/>
        </w:trPr>
        <w:tc>
          <w:tcPr>
            <w:tcW w:w="1471" w:type="dxa"/>
          </w:tcPr>
          <w:p w:rsidR="00A82B0B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A82B0B" w:rsidRPr="008504AB" w:rsidRDefault="00A62302" w:rsidP="00776582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6462EE">
        <w:trPr>
          <w:trHeight w:val="685"/>
          <w:jc w:val="center"/>
        </w:trPr>
        <w:tc>
          <w:tcPr>
            <w:tcW w:w="1471" w:type="dxa"/>
          </w:tcPr>
          <w:p w:rsidR="00F23392" w:rsidRPr="008504AB" w:rsidRDefault="008132DD" w:rsidP="00334E7C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F23392" w:rsidRPr="008504AB" w:rsidRDefault="00184C78" w:rsidP="0012117F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12117F">
              <w:rPr>
                <w:rFonts w:asciiTheme="minorHAnsi" w:hAnsiTheme="minorHAnsi" w:cstheme="minorHAnsi"/>
              </w:rPr>
              <w:t>t.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juniori/ke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334E7C" w:rsidRPr="008504AB">
              <w:rPr>
                <w:rFonts w:asciiTheme="minorHAnsi" w:hAnsiTheme="minorHAnsi" w:cstheme="minorHAnsi"/>
                <w:b/>
              </w:rPr>
              <w:t>0</w:t>
            </w:r>
            <w:r w:rsidR="00776582" w:rsidRPr="008504AB">
              <w:rPr>
                <w:rFonts w:asciiTheme="minorHAnsi" w:hAnsiTheme="minorHAnsi" w:cstheme="minorHAnsi"/>
                <w:b/>
              </w:rPr>
              <w:t>4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AC1A74" w:rsidRPr="008504AB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="00776582" w:rsidRPr="008504AB">
              <w:rPr>
                <w:rFonts w:asciiTheme="minorHAnsi" w:hAnsiTheme="minorHAnsi" w:cstheme="minorHAnsi"/>
                <w:b/>
              </w:rPr>
              <w:t>5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12117F">
              <w:rPr>
                <w:rFonts w:asciiTheme="minorHAnsi" w:hAnsiTheme="minorHAnsi" w:cstheme="minorHAnsi"/>
              </w:rPr>
              <w:t>,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ml</w:t>
            </w:r>
            <w:r w:rsidR="00905CA3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juniori/ke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0</w:t>
            </w:r>
            <w:r w:rsidR="00776582" w:rsidRPr="008504AB">
              <w:rPr>
                <w:rFonts w:asciiTheme="minorHAnsi" w:hAnsiTheme="minorHAnsi" w:cstheme="minorHAnsi"/>
                <w:b/>
              </w:rPr>
              <w:t>6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-0</w:t>
            </w:r>
            <w:r w:rsidR="00776582" w:rsidRPr="008504AB">
              <w:rPr>
                <w:rFonts w:asciiTheme="minorHAnsi" w:hAnsiTheme="minorHAnsi" w:cstheme="minorHAnsi"/>
                <w:b/>
              </w:rPr>
              <w:t>7</w:t>
            </w:r>
            <w:r w:rsidR="00843CEB" w:rsidRPr="008504AB">
              <w:rPr>
                <w:rFonts w:asciiTheme="minorHAnsi" w:hAnsiTheme="minorHAnsi" w:cstheme="minorHAnsi"/>
                <w:b/>
              </w:rPr>
              <w:t>)</w:t>
            </w:r>
            <w:r w:rsidR="0012117F">
              <w:rPr>
                <w:rFonts w:asciiTheme="minorHAnsi" w:hAnsiTheme="minorHAnsi" w:cstheme="minorHAnsi"/>
                <w:b/>
              </w:rPr>
              <w:t xml:space="preserve"> </w:t>
            </w:r>
            <w:r w:rsidR="0012117F" w:rsidRPr="0012117F">
              <w:rPr>
                <w:rFonts w:asciiTheme="minorHAnsi" w:hAnsiTheme="minorHAnsi" w:cstheme="minorHAnsi"/>
              </w:rPr>
              <w:t>i</w:t>
            </w:r>
            <w:r w:rsidR="0012117F">
              <w:rPr>
                <w:rFonts w:asciiTheme="minorHAnsi" w:hAnsiTheme="minorHAnsi" w:cstheme="minorHAnsi"/>
              </w:rPr>
              <w:t xml:space="preserve"> st. pioniri/ke </w:t>
            </w:r>
            <w:r w:rsidR="0012117F">
              <w:rPr>
                <w:rFonts w:asciiTheme="minorHAnsi" w:hAnsiTheme="minorHAnsi" w:cstheme="minorHAnsi"/>
                <w:b/>
              </w:rPr>
              <w:t>(08-09)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 skladu sa ograničenjima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6462EE">
        <w:trPr>
          <w:trHeight w:val="1854"/>
          <w:jc w:val="center"/>
        </w:trPr>
        <w:tc>
          <w:tcPr>
            <w:tcW w:w="1471" w:type="dxa"/>
          </w:tcPr>
          <w:p w:rsidR="00DF1FCD" w:rsidRPr="008504AB" w:rsidRDefault="008132DD" w:rsidP="001B6DED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  <w:p w:rsidR="00B95B4E" w:rsidRPr="008504AB" w:rsidRDefault="00B95B4E" w:rsidP="001B6DED">
            <w:pPr>
              <w:ind w:left="-75" w:right="-111"/>
              <w:rPr>
                <w:rFonts w:asciiTheme="minorHAnsi" w:hAnsiTheme="minorHAnsi" w:cstheme="minorHAnsi"/>
              </w:rPr>
            </w:pPr>
          </w:p>
          <w:p w:rsidR="0072323B" w:rsidRPr="008504AB" w:rsidRDefault="0072323B" w:rsidP="001B6DED">
            <w:pPr>
              <w:ind w:left="-75" w:right="-111"/>
              <w:rPr>
                <w:rFonts w:asciiTheme="minorHAnsi" w:hAnsiTheme="minorHAnsi" w:cstheme="minorHAnsi"/>
              </w:rPr>
            </w:pPr>
          </w:p>
          <w:p w:rsidR="00B95B4E" w:rsidRPr="008504AB" w:rsidRDefault="008132DD" w:rsidP="001B6DED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Odjava</w:t>
            </w:r>
            <w:r w:rsidR="00B95B4E" w:rsidRPr="008504A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695" w:type="dxa"/>
          </w:tcPr>
          <w:p w:rsidR="00DF1FCD" w:rsidRPr="008504AB" w:rsidRDefault="00184C78" w:rsidP="00B95B4E">
            <w:pPr>
              <w:ind w:right="-129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b/>
              </w:rPr>
              <w:t xml:space="preserve">Prijavu </w:t>
            </w:r>
            <w:r w:rsidRPr="00184C78">
              <w:rPr>
                <w:rFonts w:asciiTheme="minorHAnsi" w:hAnsiTheme="minorHAnsi" w:cstheme="minorHAnsi"/>
              </w:rPr>
              <w:t>slati na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DF1FCD" w:rsidRPr="008504AB">
              <w:rPr>
                <w:rFonts w:asciiTheme="minorHAnsi" w:hAnsiTheme="minorHAnsi" w:cstheme="minorHAnsi"/>
              </w:rPr>
              <w:t xml:space="preserve">e-mail: </w:t>
            </w:r>
            <w:r w:rsidR="00DF1FCD" w:rsidRPr="008504AB">
              <w:rPr>
                <w:rFonts w:asciiTheme="minorHAnsi" w:hAnsiTheme="minorHAnsi" w:cstheme="minorHAnsi"/>
                <w:color w:val="0070C0"/>
                <w:u w:val="single"/>
              </w:rPr>
              <w:t>prijave.asb@gmail.com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najkasnije do utorka</w:t>
            </w:r>
            <w:r w:rsidR="00E74C53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A3834" w:rsidRPr="008504AB">
              <w:rPr>
                <w:rFonts w:asciiTheme="minorHAnsi" w:hAnsiTheme="minorHAnsi" w:cstheme="minorHAnsi"/>
              </w:rPr>
              <w:t>1</w:t>
            </w:r>
            <w:r w:rsidR="0012117F">
              <w:rPr>
                <w:rFonts w:asciiTheme="minorHAnsi" w:hAnsiTheme="minorHAnsi" w:cstheme="minorHAnsi"/>
              </w:rPr>
              <w:t>7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20</w:t>
            </w:r>
            <w:r w:rsidR="00951CA4" w:rsidRPr="008504AB">
              <w:rPr>
                <w:rFonts w:asciiTheme="minorHAnsi" w:hAnsiTheme="minorHAnsi" w:cstheme="minorHAnsi"/>
                <w:lang w:val="sr-Cyrl-CS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76582" w:rsidRPr="008504AB">
              <w:rPr>
                <w:rFonts w:asciiTheme="minorHAnsi" w:hAnsiTheme="minorHAnsi" w:cstheme="minorHAnsi"/>
              </w:rPr>
              <w:t>17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B95B4E" w:rsidRPr="008504AB" w:rsidRDefault="00184C78" w:rsidP="001211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Odjave</w:t>
            </w:r>
            <w:r w:rsidR="00B95B4E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dostaviti do četvrtka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A3834" w:rsidRPr="008504AB">
              <w:rPr>
                <w:rFonts w:asciiTheme="minorHAnsi" w:hAnsiTheme="minorHAnsi" w:cstheme="minorHAnsi"/>
              </w:rPr>
              <w:t>1</w:t>
            </w:r>
            <w:r w:rsidR="0012117F">
              <w:rPr>
                <w:rFonts w:asciiTheme="minorHAnsi" w:hAnsiTheme="minorHAnsi" w:cstheme="minorHAnsi"/>
              </w:rPr>
              <w:t>9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 2023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76582" w:rsidRPr="008504AB">
              <w:rPr>
                <w:rFonts w:asciiTheme="minorHAnsi" w:hAnsiTheme="minorHAnsi" w:cstheme="minorHAnsi"/>
              </w:rPr>
              <w:t>17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B95B4E" w:rsidRPr="008504AB">
              <w:rPr>
                <w:rFonts w:asciiTheme="minorHAnsi" w:hAnsiTheme="minorHAnsi" w:cstheme="minorHAnsi"/>
              </w:rPr>
              <w:t>h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Posle ovog datuma biće prihvaćene samo uz l</w:t>
            </w:r>
            <w:r w:rsidR="00DA3DE1">
              <w:rPr>
                <w:rFonts w:asciiTheme="minorHAnsi" w:hAnsiTheme="minorHAnsi" w:cstheme="minorHAnsi"/>
              </w:rPr>
              <w:t>ek</w:t>
            </w:r>
            <w:r>
              <w:rPr>
                <w:rFonts w:asciiTheme="minorHAnsi" w:hAnsiTheme="minorHAnsi" w:cstheme="minorHAnsi"/>
              </w:rPr>
              <w:t xml:space="preserve">arsko uverenje ili na licu mesta odlukom </w:t>
            </w:r>
            <w:r w:rsidR="00DA3DE1">
              <w:rPr>
                <w:rFonts w:asciiTheme="minorHAnsi" w:hAnsiTheme="minorHAnsi" w:cstheme="minorHAnsi"/>
              </w:rPr>
              <w:t>lekara na takmičenju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6462EE">
        <w:trPr>
          <w:trHeight w:val="3713"/>
          <w:jc w:val="center"/>
        </w:trPr>
        <w:tc>
          <w:tcPr>
            <w:tcW w:w="1471" w:type="dxa"/>
          </w:tcPr>
          <w:p w:rsidR="00DF1FCD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101789" w:rsidRPr="008504AB" w:rsidRDefault="00DA3DE1" w:rsidP="0088523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 mogu nastupiti u dve discipline</w:t>
            </w:r>
            <w:r w:rsidR="00101789" w:rsidRPr="008504AB">
              <w:rPr>
                <w:rFonts w:asciiTheme="minorHAnsi" w:hAnsiTheme="minorHAnsi" w:cstheme="minorHAnsi"/>
              </w:rPr>
              <w:t>.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 dve dozvoljene discipline samo jedna može biti trka na 800m ili duža po tačci 16.2.</w:t>
            </w:r>
            <w:r w:rsidR="009A3BB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, stav 2, Propozicija za takmičenja ASB 2023-2024.</w:t>
            </w:r>
          </w:p>
          <w:p w:rsidR="00FF4A8D" w:rsidRPr="008504AB" w:rsidRDefault="00DA3DE1" w:rsidP="0088523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Atletičari/ke, od dve dozvoljene discipline, mogu nastupiti samo u jednoj od dve tehničke discipline daljinskih skokova, troskok ili skok udalj. </w:t>
            </w:r>
          </w:p>
          <w:p w:rsidR="00F23392" w:rsidRPr="00DA3DE1" w:rsidRDefault="009A3BB5" w:rsidP="0088523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pioni</w:t>
            </w:r>
            <w:r w:rsidR="00DA3DE1">
              <w:rPr>
                <w:rFonts w:asciiTheme="minorHAnsi" w:hAnsiTheme="minorHAnsi" w:cstheme="minorHAnsi"/>
              </w:rPr>
              <w:t>ri/ke nastupaju u skladu sa ograničenjima po tačci 16.2.</w:t>
            </w:r>
            <w:r>
              <w:rPr>
                <w:rFonts w:asciiTheme="minorHAnsi" w:hAnsiTheme="minorHAnsi" w:cstheme="minorHAnsi"/>
              </w:rPr>
              <w:t>4</w:t>
            </w:r>
            <w:r w:rsidR="00DA3DE1">
              <w:rPr>
                <w:rFonts w:asciiTheme="minorHAnsi" w:hAnsiTheme="minorHAnsi" w:cstheme="minorHAnsi"/>
              </w:rPr>
              <w:t xml:space="preserve">, Propozicija za takmičenja ASB 2023-2024. </w:t>
            </w:r>
            <w:r>
              <w:rPr>
                <w:rFonts w:asciiTheme="minorHAnsi" w:hAnsiTheme="minorHAnsi" w:cstheme="minorHAnsi"/>
              </w:rPr>
              <w:t>St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pioni</w:t>
            </w:r>
            <w:r w:rsidR="00DA3DE1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i</w:t>
            </w:r>
            <w:r w:rsidR="00DA3DE1">
              <w:rPr>
                <w:rFonts w:asciiTheme="minorHAnsi" w:hAnsiTheme="minorHAnsi" w:cstheme="minorHAnsi"/>
              </w:rPr>
              <w:t xml:space="preserve"> nemaju pravo nastupa u trci 60m prepone 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>(</w:t>
            </w:r>
            <w:r>
              <w:rPr>
                <w:rFonts w:asciiTheme="minorHAnsi" w:hAnsiTheme="minorHAnsi" w:cstheme="minorHAnsi"/>
              </w:rPr>
              <w:t>0</w:t>
            </w:r>
            <w:r w:rsidR="000375C0" w:rsidRPr="008504AB">
              <w:rPr>
                <w:rFonts w:asciiTheme="minorHAnsi" w:hAnsiTheme="minorHAnsi" w:cstheme="minorHAnsi"/>
                <w:lang w:val="sr-Cyrl-CS"/>
              </w:rPr>
              <w:t>,</w:t>
            </w:r>
            <w:r>
              <w:rPr>
                <w:rFonts w:asciiTheme="minorHAnsi" w:hAnsiTheme="minorHAnsi" w:cstheme="minorHAnsi"/>
              </w:rPr>
              <w:t>991</w:t>
            </w:r>
            <w:r w:rsidR="00A96281" w:rsidRPr="008504AB">
              <w:rPr>
                <w:rFonts w:asciiTheme="minorHAnsi" w:hAnsiTheme="minorHAnsi" w:cstheme="minorHAnsi"/>
              </w:rPr>
              <w:t>m</w:t>
            </w:r>
            <w:r w:rsidR="00843CEB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DA3DE1">
              <w:rPr>
                <w:rFonts w:asciiTheme="minorHAnsi" w:hAnsiTheme="minorHAnsi" w:cstheme="minorHAnsi"/>
              </w:rPr>
              <w:t>i bacanje kugle</w:t>
            </w:r>
            <w:r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0375C0" w:rsidRPr="008504AB">
              <w:rPr>
                <w:rFonts w:asciiTheme="minorHAnsi" w:hAnsiTheme="minorHAnsi" w:cstheme="minorHAnsi"/>
                <w:lang w:val="sr-Cyrl-CS"/>
              </w:rPr>
              <w:t>6</w:t>
            </w:r>
            <w:r w:rsidR="00A96281" w:rsidRPr="008504AB">
              <w:rPr>
                <w:rFonts w:asciiTheme="minorHAnsi" w:hAnsiTheme="minorHAnsi" w:cstheme="minorHAnsi"/>
              </w:rPr>
              <w:t>kg</w:t>
            </w:r>
            <w:r w:rsidR="00F83DB0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st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pioni</w:t>
            </w:r>
            <w:r w:rsidR="00DA3DE1">
              <w:rPr>
                <w:rFonts w:asciiTheme="minorHAnsi" w:hAnsiTheme="minorHAnsi" w:cstheme="minorHAnsi"/>
              </w:rPr>
              <w:t>rke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</w:t>
            </w:r>
            <w:r w:rsidR="00DA3DE1">
              <w:rPr>
                <w:rFonts w:asciiTheme="minorHAnsi" w:hAnsiTheme="minorHAnsi" w:cstheme="minorHAnsi"/>
              </w:rPr>
              <w:t xml:space="preserve">maju pravo nastupa u </w:t>
            </w:r>
            <w:r>
              <w:rPr>
                <w:rFonts w:asciiTheme="minorHAnsi" w:hAnsiTheme="minorHAnsi" w:cstheme="minorHAnsi"/>
              </w:rPr>
              <w:t>trci 60m prepone</w:t>
            </w:r>
            <w:r w:rsidR="00F83DB0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486C8F" w:rsidRPr="006462EE" w:rsidRDefault="006462EE" w:rsidP="006462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="00A96281"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="00A96281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="00A96281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="00D32237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9D425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="00A96281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Srbije takmiče van konkurencije (VK) bez mogućnosti nastupa u finalu trke na 60m, takođe uz plaćanje startnine</w:t>
            </w:r>
            <w:r w:rsidR="0000018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462EE" w:rsidRDefault="006462EE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462EE" w:rsidRDefault="006462EE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lastRenderedPageBreak/>
        <w:t>OKVIRNA SATNICA TAKMIČENJA</w:t>
      </w:r>
    </w:p>
    <w:tbl>
      <w:tblPr>
        <w:tblW w:w="10003" w:type="dxa"/>
        <w:jc w:val="center"/>
        <w:tblInd w:w="-1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8"/>
        <w:gridCol w:w="2243"/>
        <w:gridCol w:w="2059"/>
        <w:gridCol w:w="1597"/>
        <w:gridCol w:w="1598"/>
        <w:gridCol w:w="1598"/>
      </w:tblGrid>
      <w:tr w:rsidR="00951CA4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A4" w:rsidRPr="008504AB" w:rsidRDefault="00951CA4" w:rsidP="00776582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E46FC6" w:rsidRPr="008504AB"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6DB" w:rsidRPr="008504AB" w:rsidRDefault="00951CA4" w:rsidP="00B95330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Т</w:t>
            </w:r>
            <w:r w:rsidR="00B95330">
              <w:rPr>
                <w:rFonts w:asciiTheme="minorHAnsi" w:hAnsiTheme="minorHAnsi" w:cstheme="minorHAnsi"/>
              </w:rPr>
              <w:t>roskok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 w:rsidR="00E63C58" w:rsidRPr="008504AB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E63C58" w:rsidRPr="008504AB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>/</w:t>
            </w:r>
            <w:r w:rsidR="00B95330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132DD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2DD" w:rsidRPr="008504AB" w:rsidRDefault="008132DD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 w:rsidR="00F37CD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 xml:space="preserve">60 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D" w:rsidRPr="008504AB" w:rsidRDefault="00B95330" w:rsidP="0064227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="008132DD" w:rsidRPr="008504AB">
              <w:rPr>
                <w:rFonts w:asciiTheme="minorHAnsi" w:hAnsiTheme="minorHAnsi" w:cstheme="minorHAnsi"/>
              </w:rPr>
              <w:t xml:space="preserve">          /</w:t>
            </w:r>
            <w:r w:rsidR="00642279">
              <w:rPr>
                <w:rFonts w:asciiTheme="minorHAnsi" w:hAnsiTheme="minorHAnsi" w:cstheme="minorHAnsi"/>
              </w:rPr>
              <w:t>Ž</w:t>
            </w:r>
            <w:r w:rsidR="008132DD"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54E0A" w:rsidRPr="008504AB" w:rsidTr="00CD65A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Troskok</w:t>
            </w:r>
            <w:r w:rsidR="00E54E0A" w:rsidRPr="008504AB">
              <w:rPr>
                <w:rFonts w:asciiTheme="minorHAnsi" w:hAnsiTheme="minorHAnsi" w:cstheme="minorHAnsi"/>
              </w:rPr>
              <w:t xml:space="preserve">    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CD65AF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13.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13.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A3565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14.10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A3565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14.20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B9533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</w:t>
            </w:r>
            <w:r w:rsidR="00B95330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023F5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6422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="00E54E0A" w:rsidRPr="008504AB">
              <w:rPr>
                <w:rFonts w:asciiTheme="minorHAnsi" w:hAnsiTheme="minorHAnsi" w:cstheme="minorHAnsi"/>
              </w:rPr>
              <w:t xml:space="preserve">           /</w:t>
            </w:r>
            <w:r w:rsidR="00642279">
              <w:rPr>
                <w:rFonts w:asciiTheme="minorHAnsi" w:hAnsiTheme="minorHAnsi" w:cstheme="minorHAnsi"/>
              </w:rPr>
              <w:t>M</w:t>
            </w:r>
            <w:r w:rsidR="00E54E0A"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54E0A" w:rsidRPr="008504AB" w:rsidTr="000D3286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F41FE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15.</w:t>
            </w:r>
            <w:r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97355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3000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10B17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97355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3000м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10B17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="00E54E0A" w:rsidRPr="008504AB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54E0A" w:rsidRPr="008504AB">
              <w:rPr>
                <w:rFonts w:asciiTheme="minorHAnsi" w:hAnsiTheme="minorHAnsi" w:cstheme="minorHAnsi"/>
              </w:rPr>
              <w:t xml:space="preserve">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F6A3E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15.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246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F6A3E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>1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8132DD">
      <w:pPr>
        <w:spacing w:before="120"/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>disciplinama (</w:t>
      </w:r>
      <w:r w:rsidRPr="008504AB">
        <w:rPr>
          <w:rFonts w:asciiTheme="minorHAnsi" w:hAnsiTheme="minorHAnsi" w:cstheme="minorHAnsi"/>
        </w:rPr>
        <w:t xml:space="preserve">troskok, </w:t>
      </w:r>
      <w:r w:rsidRPr="008504AB">
        <w:rPr>
          <w:rFonts w:asciiTheme="minorHAnsi" w:hAnsiTheme="minorHAnsi" w:cstheme="minorHAnsi"/>
          <w:lang w:val="sr-Cyrl-CS"/>
        </w:rPr>
        <w:t xml:space="preserve">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8132DD" w:rsidRP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:rsid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4E7B9A" w:rsidP="008504AB">
      <w:pPr>
        <w:rPr>
          <w:rFonts w:asciiTheme="minorHAnsi" w:hAnsiTheme="minorHAnsi" w:cstheme="minorHAnsi"/>
          <w:b/>
        </w:rPr>
      </w:pPr>
      <w:r w:rsidRPr="004E7B9A"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1pt;margin-top:3.8pt;width:475.6pt;height:71.2pt;z-index:251660288;mso-width-relative:margin;mso-height-relative:margin">
            <v:textbox style="mso-next-textbox:#_x0000_s1033">
              <w:txbxContent>
                <w:p w:rsidR="008504AB" w:rsidRPr="00CE00E8" w:rsidRDefault="008504AB" w:rsidP="008504AB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</w:pP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NAPOMENA</w:t>
                  </w: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  <w:t xml:space="preserve">:  </w:t>
                  </w:r>
                </w:p>
                <w:p w:rsidR="008504AB" w:rsidRPr="00CE00E8" w:rsidRDefault="008504AB" w:rsidP="008504AB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Za takmičare/ke članove klubova ASB startnina se NE NAPLAĆUJE, a za takmičare/ke članove ostalih klubova prema propozicijama ASB startnina je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6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00,00 dinara po takmičaru/ki, I UPLAĆUJE JE KLUB ISKLJUČIVO na račun ASB, broj: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145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18109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65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“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  <w:lang w:val="sr-Cyrl-CS"/>
                    </w:rPr>
                    <w:t>Е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xpobank“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. Prijava na licu mesta iznosi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1.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0,00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dinara I UPLAĆUJE JE KLUB ISKLJUČIVO na račun ASB. Priznanicu o izvršenoj uplati doneti na samo takmičenje.</w:t>
                  </w:r>
                </w:p>
                <w:p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132DD" w:rsidRDefault="008132DD" w:rsidP="008504AB">
      <w:pPr>
        <w:spacing w:before="6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ATLETSKI SAVEZ BEOGRADA</w:t>
      </w:r>
    </w:p>
    <w:p w:rsidR="008504AB" w:rsidRDefault="008504AB" w:rsidP="008504AB">
      <w:pPr>
        <w:pStyle w:val="Subtitle"/>
        <w:rPr>
          <w:lang w:eastAsia="ar-SA"/>
        </w:rPr>
      </w:pPr>
    </w:p>
    <w:p w:rsidR="008504AB" w:rsidRDefault="008504AB" w:rsidP="0072323B">
      <w:pPr>
        <w:pStyle w:val="Subtitle"/>
        <w:rPr>
          <w:lang w:eastAsia="ar-SA"/>
        </w:rPr>
      </w:pPr>
    </w:p>
    <w:sectPr w:rsidR="008504AB" w:rsidSect="006462E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elvPlai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>
    <w:useFELayout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6027E"/>
    <w:rsid w:val="00060614"/>
    <w:rsid w:val="00060A15"/>
    <w:rsid w:val="00060CFF"/>
    <w:rsid w:val="000630B7"/>
    <w:rsid w:val="00065CC4"/>
    <w:rsid w:val="00066630"/>
    <w:rsid w:val="00074011"/>
    <w:rsid w:val="00090205"/>
    <w:rsid w:val="000B0DA6"/>
    <w:rsid w:val="000C69A8"/>
    <w:rsid w:val="000E7AF7"/>
    <w:rsid w:val="000F4A49"/>
    <w:rsid w:val="00101789"/>
    <w:rsid w:val="00105C2A"/>
    <w:rsid w:val="0010710A"/>
    <w:rsid w:val="00116B46"/>
    <w:rsid w:val="0012117F"/>
    <w:rsid w:val="00125951"/>
    <w:rsid w:val="00126650"/>
    <w:rsid w:val="0013677F"/>
    <w:rsid w:val="00136C68"/>
    <w:rsid w:val="0013717E"/>
    <w:rsid w:val="001436FB"/>
    <w:rsid w:val="001544AA"/>
    <w:rsid w:val="00162DE5"/>
    <w:rsid w:val="0017448B"/>
    <w:rsid w:val="00180FB1"/>
    <w:rsid w:val="00184C78"/>
    <w:rsid w:val="0019113B"/>
    <w:rsid w:val="00191596"/>
    <w:rsid w:val="001A40BF"/>
    <w:rsid w:val="001A6D67"/>
    <w:rsid w:val="001B14E9"/>
    <w:rsid w:val="001B605D"/>
    <w:rsid w:val="001B6DED"/>
    <w:rsid w:val="001C1908"/>
    <w:rsid w:val="001D05B0"/>
    <w:rsid w:val="001D63BC"/>
    <w:rsid w:val="001E041E"/>
    <w:rsid w:val="001E2A2E"/>
    <w:rsid w:val="001F1D0B"/>
    <w:rsid w:val="001F7711"/>
    <w:rsid w:val="00203CAE"/>
    <w:rsid w:val="00207213"/>
    <w:rsid w:val="002157BD"/>
    <w:rsid w:val="00222095"/>
    <w:rsid w:val="00231AF2"/>
    <w:rsid w:val="00236271"/>
    <w:rsid w:val="00241245"/>
    <w:rsid w:val="00244BE3"/>
    <w:rsid w:val="00251220"/>
    <w:rsid w:val="00251C64"/>
    <w:rsid w:val="00254364"/>
    <w:rsid w:val="002558AA"/>
    <w:rsid w:val="002563DA"/>
    <w:rsid w:val="00287E09"/>
    <w:rsid w:val="00294FCF"/>
    <w:rsid w:val="002A0A0D"/>
    <w:rsid w:val="002A50AE"/>
    <w:rsid w:val="002A5305"/>
    <w:rsid w:val="002B0DDB"/>
    <w:rsid w:val="002B46F4"/>
    <w:rsid w:val="002C7BE1"/>
    <w:rsid w:val="002D29E5"/>
    <w:rsid w:val="002D6E02"/>
    <w:rsid w:val="002E13DD"/>
    <w:rsid w:val="002F5DC6"/>
    <w:rsid w:val="002F7981"/>
    <w:rsid w:val="003020CE"/>
    <w:rsid w:val="00304E25"/>
    <w:rsid w:val="0032415D"/>
    <w:rsid w:val="00325777"/>
    <w:rsid w:val="00334E7C"/>
    <w:rsid w:val="00350691"/>
    <w:rsid w:val="00352256"/>
    <w:rsid w:val="0036124C"/>
    <w:rsid w:val="00364A63"/>
    <w:rsid w:val="003734A5"/>
    <w:rsid w:val="00380303"/>
    <w:rsid w:val="003819C4"/>
    <w:rsid w:val="003915EB"/>
    <w:rsid w:val="003A3834"/>
    <w:rsid w:val="003B3F89"/>
    <w:rsid w:val="003D5E7C"/>
    <w:rsid w:val="0040416A"/>
    <w:rsid w:val="00415161"/>
    <w:rsid w:val="0042036D"/>
    <w:rsid w:val="00427294"/>
    <w:rsid w:val="00427B97"/>
    <w:rsid w:val="00430BC5"/>
    <w:rsid w:val="00431DF3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575"/>
    <w:rsid w:val="004E4DA1"/>
    <w:rsid w:val="004E7B9A"/>
    <w:rsid w:val="004F1942"/>
    <w:rsid w:val="00507EEB"/>
    <w:rsid w:val="005108E4"/>
    <w:rsid w:val="00512B47"/>
    <w:rsid w:val="00513A7D"/>
    <w:rsid w:val="00523D05"/>
    <w:rsid w:val="00524845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3D40"/>
    <w:rsid w:val="00565F62"/>
    <w:rsid w:val="00566B68"/>
    <w:rsid w:val="00573C7E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C106D"/>
    <w:rsid w:val="005D7A65"/>
    <w:rsid w:val="005E7998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279"/>
    <w:rsid w:val="0064236C"/>
    <w:rsid w:val="006434AA"/>
    <w:rsid w:val="00645195"/>
    <w:rsid w:val="006462EE"/>
    <w:rsid w:val="00657F61"/>
    <w:rsid w:val="00661484"/>
    <w:rsid w:val="00664390"/>
    <w:rsid w:val="00665AB2"/>
    <w:rsid w:val="00666AB3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4338D"/>
    <w:rsid w:val="00747EE2"/>
    <w:rsid w:val="0075193F"/>
    <w:rsid w:val="00754148"/>
    <w:rsid w:val="00756CF1"/>
    <w:rsid w:val="00761067"/>
    <w:rsid w:val="0076772E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D6D9E"/>
    <w:rsid w:val="007E0E21"/>
    <w:rsid w:val="007E47E1"/>
    <w:rsid w:val="007E569F"/>
    <w:rsid w:val="007F0DD6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80DBE"/>
    <w:rsid w:val="00986954"/>
    <w:rsid w:val="00992F19"/>
    <w:rsid w:val="00993611"/>
    <w:rsid w:val="00997FCC"/>
    <w:rsid w:val="009A3BB5"/>
    <w:rsid w:val="009D3151"/>
    <w:rsid w:val="009D4254"/>
    <w:rsid w:val="009D7466"/>
    <w:rsid w:val="009E317A"/>
    <w:rsid w:val="009E4279"/>
    <w:rsid w:val="009E62B0"/>
    <w:rsid w:val="009F77E7"/>
    <w:rsid w:val="00A00F85"/>
    <w:rsid w:val="00A27504"/>
    <w:rsid w:val="00A30C3A"/>
    <w:rsid w:val="00A32707"/>
    <w:rsid w:val="00A43886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B7E97"/>
    <w:rsid w:val="00AC0827"/>
    <w:rsid w:val="00AC1A74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30EB8"/>
    <w:rsid w:val="00B32708"/>
    <w:rsid w:val="00B348F0"/>
    <w:rsid w:val="00B366B2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2E7D"/>
    <w:rsid w:val="00B939D1"/>
    <w:rsid w:val="00B95330"/>
    <w:rsid w:val="00B95B4E"/>
    <w:rsid w:val="00B9759C"/>
    <w:rsid w:val="00BA1C61"/>
    <w:rsid w:val="00BA20CD"/>
    <w:rsid w:val="00BA35E9"/>
    <w:rsid w:val="00BB4690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C04DD5"/>
    <w:rsid w:val="00C104A1"/>
    <w:rsid w:val="00C12FC2"/>
    <w:rsid w:val="00C473D6"/>
    <w:rsid w:val="00C50741"/>
    <w:rsid w:val="00C55F7E"/>
    <w:rsid w:val="00C66C7C"/>
    <w:rsid w:val="00C7056D"/>
    <w:rsid w:val="00C77175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74B52"/>
    <w:rsid w:val="00D75A40"/>
    <w:rsid w:val="00D82F4D"/>
    <w:rsid w:val="00D85E6E"/>
    <w:rsid w:val="00DA3DE1"/>
    <w:rsid w:val="00DA41BA"/>
    <w:rsid w:val="00DB1036"/>
    <w:rsid w:val="00DB2B2C"/>
    <w:rsid w:val="00DB3E09"/>
    <w:rsid w:val="00DB42BC"/>
    <w:rsid w:val="00DD5289"/>
    <w:rsid w:val="00DD65CC"/>
    <w:rsid w:val="00DE61BA"/>
    <w:rsid w:val="00DF1FCD"/>
    <w:rsid w:val="00DF23B5"/>
    <w:rsid w:val="00DF6ADD"/>
    <w:rsid w:val="00DF721A"/>
    <w:rsid w:val="00E00799"/>
    <w:rsid w:val="00E03E52"/>
    <w:rsid w:val="00E15E87"/>
    <w:rsid w:val="00E171B6"/>
    <w:rsid w:val="00E36878"/>
    <w:rsid w:val="00E36F15"/>
    <w:rsid w:val="00E45934"/>
    <w:rsid w:val="00E46FC6"/>
    <w:rsid w:val="00E52F86"/>
    <w:rsid w:val="00E54E0A"/>
    <w:rsid w:val="00E567CB"/>
    <w:rsid w:val="00E6275B"/>
    <w:rsid w:val="00E63C58"/>
    <w:rsid w:val="00E66C2D"/>
    <w:rsid w:val="00E72E03"/>
    <w:rsid w:val="00E74C53"/>
    <w:rsid w:val="00E8715A"/>
    <w:rsid w:val="00E95B59"/>
    <w:rsid w:val="00E95B76"/>
    <w:rsid w:val="00E97D34"/>
    <w:rsid w:val="00EA32D5"/>
    <w:rsid w:val="00EA4B61"/>
    <w:rsid w:val="00EC0B51"/>
    <w:rsid w:val="00EC7FE8"/>
    <w:rsid w:val="00ED23BE"/>
    <w:rsid w:val="00EF35F3"/>
    <w:rsid w:val="00F1437D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5D2E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>Doskočište za motku sa pratećom opremom</vt:lpstr>
      <vt:lpstr>    </vt:lpstr>
      <vt:lpstr>    </vt:lpstr>
      <vt:lpstr>Doskočište za motku sa pratećom opremom</vt:lpstr>
    </vt:vector>
  </TitlesOfParts>
  <Company>Schneider Electric</Company>
  <LinksUpToDate>false</LinksUpToDate>
  <CharactersWithSpaces>3306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user</cp:lastModifiedBy>
  <cp:revision>17</cp:revision>
  <cp:lastPrinted>2014-05-14T12:39:00Z</cp:lastPrinted>
  <dcterms:created xsi:type="dcterms:W3CDTF">2022-01-03T10:46:00Z</dcterms:created>
  <dcterms:modified xsi:type="dcterms:W3CDTF">2023-01-02T12:51:00Z</dcterms:modified>
</cp:coreProperties>
</file>